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A15" w14:textId="77777777" w:rsidR="00BC1AE3" w:rsidRPr="00E45145" w:rsidRDefault="00BC1AE3" w:rsidP="00E7365A">
      <w:pPr>
        <w:ind w:left="720"/>
        <w:jc w:val="center"/>
        <w:rPr>
          <w:rFonts w:ascii="Helvetica" w:eastAsia="Helvetica" w:hAnsi="Helvetica" w:cs="Helvetica"/>
        </w:rPr>
      </w:pPr>
      <w:r w:rsidRPr="00E45145">
        <w:rPr>
          <w:rFonts w:ascii="Helvetica" w:hAnsi="Helvetica" w:cs="Helvetica"/>
          <w:noProof/>
        </w:rPr>
        <w:drawing>
          <wp:inline distT="0" distB="0" distL="0" distR="0" wp14:anchorId="28CA747D" wp14:editId="79E3A012">
            <wp:extent cx="885825" cy="590550"/>
            <wp:effectExtent l="0" t="0" r="0" b="0"/>
            <wp:docPr id="5" name="Image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A picture containing flower, pla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BA35" w14:textId="77777777" w:rsidR="00BC1AE3" w:rsidRPr="00E764CC" w:rsidRDefault="00BC1AE3" w:rsidP="00E7365A">
      <w:pPr>
        <w:ind w:left="720"/>
        <w:jc w:val="center"/>
        <w:rPr>
          <w:rFonts w:ascii="Helvetica" w:eastAsia="Helvetica" w:hAnsi="Helvetica" w:cs="Helvetica"/>
          <w:color w:val="000000" w:themeColor="text1"/>
        </w:rPr>
      </w:pPr>
      <w:r w:rsidRPr="00E764CC">
        <w:rPr>
          <w:rFonts w:ascii="Helvetica" w:eastAsia="Helvetica" w:hAnsi="Helvetica" w:cs="Helvetica"/>
          <w:color w:val="000000" w:themeColor="text1"/>
        </w:rPr>
        <w:t>Horizon 2020 Program</w:t>
      </w:r>
    </w:p>
    <w:p w14:paraId="7D594E07" w14:textId="77777777" w:rsidR="00BC1AE3" w:rsidRPr="00E764CC" w:rsidRDefault="00BC1AE3" w:rsidP="00E7365A">
      <w:pPr>
        <w:ind w:left="720"/>
        <w:jc w:val="center"/>
        <w:rPr>
          <w:rFonts w:ascii="Helvetica" w:eastAsia="Helvetica" w:hAnsi="Helvetica" w:cs="Helvetica"/>
          <w:color w:val="000000" w:themeColor="text1"/>
        </w:rPr>
      </w:pPr>
      <w:r w:rsidRPr="00E764CC">
        <w:rPr>
          <w:rFonts w:ascii="Helvetica" w:eastAsia="Helvetica" w:hAnsi="Helvetica" w:cs="Helvetica"/>
          <w:color w:val="000000" w:themeColor="text1"/>
        </w:rPr>
        <w:t>ICT-02-2020</w:t>
      </w:r>
    </w:p>
    <w:p w14:paraId="66136D62" w14:textId="77777777" w:rsidR="00BC1AE3" w:rsidRPr="00E764CC" w:rsidRDefault="00BC1AE3" w:rsidP="00E7365A">
      <w:pPr>
        <w:ind w:left="720"/>
        <w:jc w:val="center"/>
        <w:rPr>
          <w:rFonts w:ascii="Helvetica" w:eastAsia="Helvetica" w:hAnsi="Helvetica" w:cs="Helvetica"/>
          <w:color w:val="000000" w:themeColor="text1"/>
        </w:rPr>
      </w:pPr>
      <w:r w:rsidRPr="00E764CC">
        <w:rPr>
          <w:rFonts w:ascii="Helvetica" w:eastAsia="Helvetica" w:hAnsi="Helvetica" w:cs="Helvetica"/>
          <w:color w:val="000000" w:themeColor="text1"/>
        </w:rPr>
        <w:t>Building blocks for resilience in evolving ICT systems</w:t>
      </w:r>
    </w:p>
    <w:p w14:paraId="125838C6" w14:textId="77777777" w:rsidR="00BC1AE3" w:rsidRPr="00E45145" w:rsidRDefault="00BC1AE3" w:rsidP="00E7365A">
      <w:pPr>
        <w:ind w:left="720"/>
        <w:jc w:val="center"/>
        <w:rPr>
          <w:rFonts w:ascii="Helvetica" w:eastAsia="Helvetica" w:hAnsi="Helvetica" w:cs="Helvetica"/>
        </w:rPr>
      </w:pPr>
    </w:p>
    <w:p w14:paraId="5D86B42F" w14:textId="77777777" w:rsidR="00BC1AE3" w:rsidRPr="00E45145" w:rsidRDefault="00BC1AE3" w:rsidP="00E7365A">
      <w:pPr>
        <w:ind w:left="720"/>
        <w:jc w:val="center"/>
        <w:rPr>
          <w:rFonts w:ascii="Helvetica" w:eastAsia="Helvetica" w:hAnsi="Helvetica" w:cs="Helvetica"/>
        </w:rPr>
      </w:pPr>
    </w:p>
    <w:p w14:paraId="13BB4804" w14:textId="77777777" w:rsidR="00BC1AE3" w:rsidRPr="00E45145" w:rsidRDefault="00BC1AE3" w:rsidP="00E7365A">
      <w:pPr>
        <w:ind w:left="720"/>
        <w:jc w:val="center"/>
        <w:rPr>
          <w:rFonts w:ascii="Helvetica" w:eastAsia="Helvetica" w:hAnsi="Helvetica" w:cs="Helvetica"/>
        </w:rPr>
      </w:pPr>
    </w:p>
    <w:p w14:paraId="12C68C3C" w14:textId="77777777" w:rsidR="00BC1AE3" w:rsidRPr="00E45145" w:rsidRDefault="00BC1AE3" w:rsidP="00E7365A">
      <w:pPr>
        <w:ind w:left="720"/>
        <w:jc w:val="center"/>
        <w:rPr>
          <w:rFonts w:ascii="Helvetica" w:eastAsia="Helvetica" w:hAnsi="Helvetica" w:cs="Helvetica"/>
        </w:rPr>
      </w:pPr>
      <w:r w:rsidRPr="00E45145">
        <w:rPr>
          <w:rFonts w:ascii="Helvetica" w:hAnsi="Helvetica" w:cs="Helvetica"/>
          <w:noProof/>
        </w:rPr>
        <w:drawing>
          <wp:inline distT="0" distB="0" distL="0" distR="0" wp14:anchorId="2C80C960" wp14:editId="63BA4502">
            <wp:extent cx="3388360" cy="1066165"/>
            <wp:effectExtent l="0" t="0" r="0" b="0"/>
            <wp:docPr id="6" name="Image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97E9" w14:textId="77777777" w:rsidR="00BC1AE3" w:rsidRPr="00E45145" w:rsidRDefault="00BC1AE3" w:rsidP="00E7365A">
      <w:pPr>
        <w:ind w:left="720"/>
        <w:jc w:val="center"/>
        <w:rPr>
          <w:rFonts w:ascii="Helvetica" w:hAnsi="Helvetica" w:cs="Helvetica"/>
        </w:rPr>
      </w:pPr>
      <w:r w:rsidRPr="00E764CC">
        <w:rPr>
          <w:rFonts w:ascii="Helvetica" w:eastAsia="Helvetica" w:hAnsi="Helvetica" w:cs="Helvetica"/>
          <w:color w:val="000000" w:themeColor="text1"/>
          <w:sz w:val="40"/>
          <w:szCs w:val="40"/>
        </w:rPr>
        <w:t xml:space="preserve">Certifying the Security and Resilience </w:t>
      </w:r>
      <w:r w:rsidRPr="00E764CC">
        <w:rPr>
          <w:rFonts w:ascii="Helvetica" w:hAnsi="Helvetica" w:cs="Helvetica"/>
          <w:color w:val="000000" w:themeColor="text1"/>
        </w:rPr>
        <w:br/>
      </w:r>
      <w:r w:rsidRPr="00E764CC">
        <w:rPr>
          <w:rFonts w:ascii="Helvetica" w:eastAsia="Helvetica" w:hAnsi="Helvetica" w:cs="Helvetica"/>
          <w:color w:val="000000" w:themeColor="text1"/>
          <w:sz w:val="40"/>
          <w:szCs w:val="40"/>
        </w:rPr>
        <w:t>of Supply Chain Services</w:t>
      </w:r>
      <w:r w:rsidRPr="00E45145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65575" wp14:editId="343973BF">
                <wp:simplePos x="0" y="0"/>
                <wp:positionH relativeFrom="margin">
                  <wp:posOffset>420370</wp:posOffset>
                </wp:positionH>
                <wp:positionV relativeFrom="paragraph">
                  <wp:posOffset>2080895</wp:posOffset>
                </wp:positionV>
                <wp:extent cx="5443855" cy="1410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6A6D" w14:textId="77777777" w:rsidR="00BC1AE3" w:rsidRPr="00CE3D21" w:rsidRDefault="00BC1AE3" w:rsidP="00CE3D21">
                            <w:pPr>
                              <w:pStyle w:val="Title"/>
                            </w:pPr>
                            <w:r w:rsidRPr="00CE3D21">
                              <w:t>Proposal Template</w:t>
                            </w:r>
                          </w:p>
                          <w:p w14:paraId="0227C9F1" w14:textId="77777777" w:rsidR="00BC1AE3" w:rsidRPr="00E45145" w:rsidRDefault="00BC1AE3" w:rsidP="00BC1AE3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E45145">
                              <w:rPr>
                                <w:rFonts w:ascii="Helvetica" w:hAnsi="Helvetica" w:cs="Helvetica"/>
                              </w:rPr>
                              <w:t>January 202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65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1pt;margin-top:163.85pt;width:428.65pt;height:111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" stroked="f">
                <v:textbox style="mso-fit-shape-to-text:t">
                  <w:txbxContent>
                    <w:p w14:paraId="71486A6D" w14:textId="77777777" w:rsidR="00BC1AE3" w:rsidRPr="00CE3D21" w:rsidRDefault="00BC1AE3" w:rsidP="00CE3D21">
                      <w:pPr>
                        <w:pStyle w:val="Title"/>
                      </w:pPr>
                      <w:r w:rsidRPr="00CE3D21">
                        <w:t>Proposal Template</w:t>
                      </w:r>
                    </w:p>
                    <w:p w14:paraId="0227C9F1" w14:textId="77777777" w:rsidR="00BC1AE3" w:rsidRPr="00E45145" w:rsidRDefault="00BC1AE3" w:rsidP="00BC1AE3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E45145">
                        <w:rPr>
                          <w:rFonts w:ascii="Helvetica" w:hAnsi="Helvetica" w:cs="Helvetica"/>
                        </w:rPr>
                        <w:t>January 202</w:t>
                      </w:r>
                      <w:r>
                        <w:rPr>
                          <w:rFonts w:ascii="Helvetica" w:hAnsi="Helvetica" w:cs="Helvetica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6B5BC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4946E34F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3F8B2AD6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58F7251D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1C57AD6B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6AA49A37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47BD2099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3D9867A5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1ACD0B85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473FBA58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72DC9151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12BFB7FB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6001CCDB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401CE1FF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2F16D7D1" w14:textId="587BC649" w:rsidR="00BC1AE3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1F72D270" w14:textId="12FFC617" w:rsidR="00E7365A" w:rsidRDefault="00E7365A" w:rsidP="00BC1AE3">
      <w:pPr>
        <w:spacing w:after="0" w:line="240" w:lineRule="auto"/>
        <w:rPr>
          <w:rFonts w:ascii="Helvetica" w:hAnsi="Helvetica" w:cs="Helvetica"/>
        </w:rPr>
      </w:pPr>
    </w:p>
    <w:p w14:paraId="795F2B0E" w14:textId="5303BBF5" w:rsidR="00E7365A" w:rsidRDefault="00E7365A" w:rsidP="00BC1AE3">
      <w:pPr>
        <w:spacing w:after="0" w:line="240" w:lineRule="auto"/>
        <w:rPr>
          <w:rFonts w:ascii="Helvetica" w:hAnsi="Helvetica" w:cs="Helvetica"/>
        </w:rPr>
      </w:pPr>
    </w:p>
    <w:p w14:paraId="514E9A38" w14:textId="4F7F259E" w:rsidR="00E7365A" w:rsidRDefault="00E7365A" w:rsidP="00BC1AE3">
      <w:pPr>
        <w:spacing w:after="0" w:line="240" w:lineRule="auto"/>
        <w:rPr>
          <w:rFonts w:ascii="Helvetica" w:hAnsi="Helvetica" w:cs="Helvetica"/>
        </w:rPr>
      </w:pPr>
    </w:p>
    <w:p w14:paraId="5BD2FEFB" w14:textId="488CC231" w:rsidR="00E7365A" w:rsidRDefault="00E7365A" w:rsidP="00BC1AE3">
      <w:pPr>
        <w:spacing w:after="0" w:line="240" w:lineRule="auto"/>
        <w:rPr>
          <w:rFonts w:ascii="Helvetica" w:hAnsi="Helvetica" w:cs="Helvetica"/>
        </w:rPr>
      </w:pPr>
    </w:p>
    <w:p w14:paraId="5B02B7ED" w14:textId="77777777" w:rsidR="00E7365A" w:rsidRPr="00E45145" w:rsidRDefault="00E7365A" w:rsidP="00BC1AE3">
      <w:pPr>
        <w:spacing w:after="0" w:line="240" w:lineRule="auto"/>
        <w:rPr>
          <w:rFonts w:ascii="Helvetica" w:hAnsi="Helvetica" w:cs="Helvetica"/>
        </w:rPr>
      </w:pPr>
    </w:p>
    <w:p w14:paraId="1A624126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466A0893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6CD7CAF6" w14:textId="77777777" w:rsidR="00BC1AE3" w:rsidRPr="00E45145" w:rsidRDefault="00BC1AE3" w:rsidP="00BC1AE3">
      <w:pPr>
        <w:spacing w:after="0" w:line="240" w:lineRule="auto"/>
        <w:rPr>
          <w:rFonts w:ascii="Helvetica" w:hAnsi="Helvetica" w:cs="Helvetica"/>
        </w:rPr>
      </w:pPr>
    </w:p>
    <w:p w14:paraId="2D923E39" w14:textId="77777777" w:rsidR="00BC1AE3" w:rsidRPr="00E45145" w:rsidRDefault="00BC1AE3" w:rsidP="00BC1AE3">
      <w:pPr>
        <w:spacing w:after="0" w:line="240" w:lineRule="auto"/>
        <w:jc w:val="left"/>
        <w:rPr>
          <w:rFonts w:ascii="Helvetica" w:hAnsi="Helvetica" w:cs="Helvetica"/>
        </w:rPr>
      </w:pPr>
    </w:p>
    <w:p w14:paraId="5E69D81D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b/>
          <w:color w:val="A31825"/>
        </w:rPr>
      </w:pPr>
      <w:r>
        <w:rPr>
          <w:rFonts w:ascii="Helvetica" w:hAnsi="Helvetica" w:cs="Helvetica"/>
          <w:b/>
          <w:color w:val="A31825"/>
        </w:rPr>
        <w:lastRenderedPageBreak/>
        <w:t xml:space="preserve">CYRENE Open Call - </w:t>
      </w:r>
      <w:r w:rsidRPr="008B04E6">
        <w:rPr>
          <w:rFonts w:ascii="Helvetica" w:hAnsi="Helvetica" w:cs="Helvetica"/>
          <w:b/>
          <w:color w:val="A31825"/>
        </w:rPr>
        <w:t>Proposal Template</w:t>
      </w:r>
    </w:p>
    <w:p w14:paraId="1D94AE59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  <w:r>
        <w:rPr>
          <w:rFonts w:ascii="Helvetica" w:hAnsi="Helvetica" w:cs="Helvetica"/>
          <w:color w:val="000000" w:themeColor="text1"/>
        </w:rPr>
        <w:t>A</w:t>
      </w:r>
      <w:r w:rsidRPr="00536240">
        <w:rPr>
          <w:rFonts w:ascii="Helvetica" w:hAnsi="Helvetica" w:cs="Helvetica"/>
          <w:color w:val="000000" w:themeColor="text1"/>
        </w:rPr>
        <w:t xml:space="preserve"> templated application form, available at CYRENE website: </w:t>
      </w:r>
      <w:hyperlink r:id="rId9" w:history="1">
        <w:r w:rsidRPr="006D3355">
          <w:rPr>
            <w:rStyle w:val="Hyperlink"/>
            <w:rFonts w:ascii="Helvetica" w:hAnsi="Helvetica" w:cs="Helvetica"/>
            <w:color w:val="0070C0"/>
          </w:rPr>
          <w:t>https://www.cyrene.eu/</w:t>
        </w:r>
      </w:hyperlink>
      <w:r w:rsidRPr="006D3355">
        <w:rPr>
          <w:rFonts w:ascii="Helvetica" w:hAnsi="Helvetica" w:cs="Helvetica"/>
          <w:color w:val="0070C0"/>
        </w:rPr>
        <w:t xml:space="preserve"> </w:t>
      </w:r>
    </w:p>
    <w:p w14:paraId="6BF14FB1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238B1E75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2B1C2A60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72925D5E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  <w:r>
        <w:rPr>
          <w:rFonts w:ascii="Helvetica" w:hAnsi="Helvetica" w:cs="Helvetica"/>
          <w:b/>
          <w:color w:val="A31825"/>
        </w:rPr>
        <w:t>Table of Contents</w:t>
      </w:r>
    </w:p>
    <w:p w14:paraId="7414DDB3" w14:textId="77777777" w:rsidR="00BC1AE3" w:rsidRPr="000C50A4" w:rsidRDefault="00BC1AE3" w:rsidP="00BC1AE3">
      <w:pPr>
        <w:pStyle w:val="TOC1"/>
        <w:rPr>
          <w:rFonts w:ascii="Helvetica" w:eastAsiaTheme="minorEastAsia" w:hAnsi="Helvetica" w:cs="Helvetica"/>
          <w:noProof/>
          <w:color w:val="auto"/>
        </w:rPr>
      </w:pPr>
      <w:r w:rsidRPr="000C50A4">
        <w:rPr>
          <w:rFonts w:ascii="Helvetica" w:hAnsi="Helvetica" w:cs="Helvetica"/>
          <w:color w:val="0070C0"/>
        </w:rPr>
        <w:fldChar w:fldCharType="begin"/>
      </w:r>
      <w:r w:rsidRPr="000C50A4">
        <w:rPr>
          <w:rFonts w:ascii="Helvetica" w:hAnsi="Helvetica" w:cs="Helvetica"/>
          <w:color w:val="0070C0"/>
        </w:rPr>
        <w:instrText xml:space="preserve"> TOC \o "1-2" \h \z \u </w:instrText>
      </w:r>
      <w:r w:rsidRPr="000C50A4">
        <w:rPr>
          <w:rFonts w:ascii="Helvetica" w:hAnsi="Helvetica" w:cs="Helvetica"/>
          <w:color w:val="0070C0"/>
        </w:rPr>
        <w:fldChar w:fldCharType="separate"/>
      </w:r>
      <w:hyperlink w:anchor="_Toc111725620" w:history="1">
        <w:r w:rsidRPr="000C50A4">
          <w:rPr>
            <w:rStyle w:val="Hyperlink"/>
            <w:rFonts w:ascii="Helvetica" w:hAnsi="Helvetica" w:cs="Helvetica"/>
            <w:noProof/>
          </w:rPr>
          <w:t>Excellence (up to 6 pages)</w:t>
        </w:r>
        <w:r w:rsidRPr="000C50A4">
          <w:rPr>
            <w:rFonts w:ascii="Helvetica" w:hAnsi="Helvetica" w:cs="Helvetica"/>
            <w:noProof/>
            <w:webHidden/>
          </w:rPr>
          <w:tab/>
        </w:r>
        <w:r w:rsidRPr="000C50A4">
          <w:rPr>
            <w:rFonts w:ascii="Helvetica" w:hAnsi="Helvetica" w:cs="Helvetica"/>
            <w:noProof/>
            <w:webHidden/>
          </w:rPr>
          <w:fldChar w:fldCharType="begin"/>
        </w:r>
        <w:r w:rsidRPr="000C50A4">
          <w:rPr>
            <w:rFonts w:ascii="Helvetica" w:hAnsi="Helvetica" w:cs="Helvetica"/>
            <w:noProof/>
            <w:webHidden/>
          </w:rPr>
          <w:instrText xml:space="preserve"> PAGEREF _Toc111725620 \h </w:instrText>
        </w:r>
        <w:r w:rsidRPr="000C50A4">
          <w:rPr>
            <w:rFonts w:ascii="Helvetica" w:hAnsi="Helvetica" w:cs="Helvetica"/>
            <w:noProof/>
            <w:webHidden/>
          </w:rPr>
        </w:r>
        <w:r w:rsidRPr="000C50A4">
          <w:rPr>
            <w:rFonts w:ascii="Helvetica" w:hAnsi="Helvetica" w:cs="Helvetica"/>
            <w:noProof/>
            <w:webHidden/>
          </w:rPr>
          <w:fldChar w:fldCharType="separate"/>
        </w:r>
        <w:r w:rsidRPr="000C50A4">
          <w:rPr>
            <w:rFonts w:ascii="Helvetica" w:hAnsi="Helvetica" w:cs="Helvetica"/>
            <w:noProof/>
            <w:webHidden/>
          </w:rPr>
          <w:t>4</w:t>
        </w:r>
        <w:r w:rsidRPr="000C50A4">
          <w:rPr>
            <w:rFonts w:ascii="Helvetica" w:hAnsi="Helvetica" w:cs="Helvetica"/>
            <w:noProof/>
            <w:webHidden/>
          </w:rPr>
          <w:fldChar w:fldCharType="end"/>
        </w:r>
      </w:hyperlink>
    </w:p>
    <w:p w14:paraId="5F8A1449" w14:textId="77777777" w:rsidR="00BC1AE3" w:rsidRPr="000C50A4" w:rsidRDefault="00000000" w:rsidP="00BC1AE3">
      <w:pPr>
        <w:pStyle w:val="TOC2"/>
        <w:tabs>
          <w:tab w:val="right" w:leader="dot" w:pos="9345"/>
        </w:tabs>
        <w:rPr>
          <w:rFonts w:ascii="Helvetica" w:eastAsiaTheme="minorEastAsia" w:hAnsi="Helvetica" w:cs="Helvetica"/>
          <w:noProof/>
          <w:color w:val="auto"/>
        </w:rPr>
      </w:pPr>
      <w:hyperlink w:anchor="_Toc111725621" w:history="1">
        <w:r w:rsidR="00BC1AE3" w:rsidRPr="000C50A4">
          <w:rPr>
            <w:rStyle w:val="Hyperlink"/>
            <w:rFonts w:ascii="Helvetica" w:hAnsi="Helvetica" w:cs="Helvetica"/>
            <w:noProof/>
          </w:rPr>
          <w:t>Objectives &amp; Ambition</w:t>
        </w:r>
        <w:r w:rsidR="00BC1AE3" w:rsidRPr="000C50A4">
          <w:rPr>
            <w:rFonts w:ascii="Helvetica" w:hAnsi="Helvetica" w:cs="Helvetica"/>
            <w:noProof/>
            <w:webHidden/>
          </w:rPr>
          <w:tab/>
        </w:r>
        <w:r w:rsidR="00BC1AE3" w:rsidRPr="000C50A4">
          <w:rPr>
            <w:rFonts w:ascii="Helvetica" w:hAnsi="Helvetica" w:cs="Helvetica"/>
            <w:noProof/>
            <w:webHidden/>
          </w:rPr>
          <w:fldChar w:fldCharType="begin"/>
        </w:r>
        <w:r w:rsidR="00BC1AE3" w:rsidRPr="000C50A4">
          <w:rPr>
            <w:rFonts w:ascii="Helvetica" w:hAnsi="Helvetica" w:cs="Helvetica"/>
            <w:noProof/>
            <w:webHidden/>
          </w:rPr>
          <w:instrText xml:space="preserve"> PAGEREF _Toc111725621 \h </w:instrText>
        </w:r>
        <w:r w:rsidR="00BC1AE3" w:rsidRPr="000C50A4">
          <w:rPr>
            <w:rFonts w:ascii="Helvetica" w:hAnsi="Helvetica" w:cs="Helvetica"/>
            <w:noProof/>
            <w:webHidden/>
          </w:rPr>
        </w:r>
        <w:r w:rsidR="00BC1AE3" w:rsidRPr="000C50A4">
          <w:rPr>
            <w:rFonts w:ascii="Helvetica" w:hAnsi="Helvetica" w:cs="Helvetica"/>
            <w:noProof/>
            <w:webHidden/>
          </w:rPr>
          <w:fldChar w:fldCharType="separate"/>
        </w:r>
        <w:r w:rsidR="00BC1AE3" w:rsidRPr="000C50A4">
          <w:rPr>
            <w:rFonts w:ascii="Helvetica" w:hAnsi="Helvetica" w:cs="Helvetica"/>
            <w:noProof/>
            <w:webHidden/>
          </w:rPr>
          <w:t>4</w:t>
        </w:r>
        <w:r w:rsidR="00BC1AE3" w:rsidRPr="000C50A4">
          <w:rPr>
            <w:rFonts w:ascii="Helvetica" w:hAnsi="Helvetica" w:cs="Helvetica"/>
            <w:noProof/>
            <w:webHidden/>
          </w:rPr>
          <w:fldChar w:fldCharType="end"/>
        </w:r>
      </w:hyperlink>
    </w:p>
    <w:p w14:paraId="4F3922E3" w14:textId="77777777" w:rsidR="00BC1AE3" w:rsidRPr="000C50A4" w:rsidRDefault="00000000" w:rsidP="00BC1AE3">
      <w:pPr>
        <w:pStyle w:val="TOC2"/>
        <w:tabs>
          <w:tab w:val="right" w:leader="dot" w:pos="9345"/>
        </w:tabs>
        <w:rPr>
          <w:rFonts w:ascii="Helvetica" w:eastAsiaTheme="minorEastAsia" w:hAnsi="Helvetica" w:cs="Helvetica"/>
          <w:noProof/>
          <w:color w:val="auto"/>
        </w:rPr>
      </w:pPr>
      <w:hyperlink w:anchor="_Toc111725622" w:history="1">
        <w:r w:rsidR="00BC1AE3" w:rsidRPr="000C50A4">
          <w:rPr>
            <w:rStyle w:val="Hyperlink"/>
            <w:rFonts w:ascii="Helvetica" w:hAnsi="Helvetica" w:cs="Helvetica"/>
            <w:noProof/>
          </w:rPr>
          <w:t>Methodology</w:t>
        </w:r>
        <w:r w:rsidR="00BC1AE3" w:rsidRPr="000C50A4">
          <w:rPr>
            <w:rFonts w:ascii="Helvetica" w:hAnsi="Helvetica" w:cs="Helvetica"/>
            <w:noProof/>
            <w:webHidden/>
          </w:rPr>
          <w:tab/>
        </w:r>
        <w:r w:rsidR="00BC1AE3" w:rsidRPr="000C50A4">
          <w:rPr>
            <w:rFonts w:ascii="Helvetica" w:hAnsi="Helvetica" w:cs="Helvetica"/>
            <w:noProof/>
            <w:webHidden/>
          </w:rPr>
          <w:fldChar w:fldCharType="begin"/>
        </w:r>
        <w:r w:rsidR="00BC1AE3" w:rsidRPr="000C50A4">
          <w:rPr>
            <w:rFonts w:ascii="Helvetica" w:hAnsi="Helvetica" w:cs="Helvetica"/>
            <w:noProof/>
            <w:webHidden/>
          </w:rPr>
          <w:instrText xml:space="preserve"> PAGEREF _Toc111725622 \h </w:instrText>
        </w:r>
        <w:r w:rsidR="00BC1AE3" w:rsidRPr="000C50A4">
          <w:rPr>
            <w:rFonts w:ascii="Helvetica" w:hAnsi="Helvetica" w:cs="Helvetica"/>
            <w:noProof/>
            <w:webHidden/>
          </w:rPr>
        </w:r>
        <w:r w:rsidR="00BC1AE3" w:rsidRPr="000C50A4">
          <w:rPr>
            <w:rFonts w:ascii="Helvetica" w:hAnsi="Helvetica" w:cs="Helvetica"/>
            <w:noProof/>
            <w:webHidden/>
          </w:rPr>
          <w:fldChar w:fldCharType="separate"/>
        </w:r>
        <w:r w:rsidR="00BC1AE3" w:rsidRPr="000C50A4">
          <w:rPr>
            <w:rFonts w:ascii="Helvetica" w:hAnsi="Helvetica" w:cs="Helvetica"/>
            <w:noProof/>
            <w:webHidden/>
          </w:rPr>
          <w:t>4</w:t>
        </w:r>
        <w:r w:rsidR="00BC1AE3" w:rsidRPr="000C50A4">
          <w:rPr>
            <w:rFonts w:ascii="Helvetica" w:hAnsi="Helvetica" w:cs="Helvetica"/>
            <w:noProof/>
            <w:webHidden/>
          </w:rPr>
          <w:fldChar w:fldCharType="end"/>
        </w:r>
      </w:hyperlink>
    </w:p>
    <w:p w14:paraId="5DFC4DA8" w14:textId="77777777" w:rsidR="00BC1AE3" w:rsidRPr="000C50A4" w:rsidRDefault="00000000" w:rsidP="00BC1AE3">
      <w:pPr>
        <w:pStyle w:val="TOC1"/>
        <w:rPr>
          <w:rFonts w:ascii="Helvetica" w:eastAsiaTheme="minorEastAsia" w:hAnsi="Helvetica" w:cs="Helvetica"/>
          <w:noProof/>
          <w:color w:val="auto"/>
        </w:rPr>
      </w:pPr>
      <w:hyperlink w:anchor="_Toc111725623" w:history="1">
        <w:r w:rsidR="00BC1AE3" w:rsidRPr="000C50A4">
          <w:rPr>
            <w:rStyle w:val="Hyperlink"/>
            <w:rFonts w:ascii="Helvetica" w:hAnsi="Helvetica" w:cs="Helvetica"/>
            <w:noProof/>
          </w:rPr>
          <w:t>Impact (up to 2 pages)</w:t>
        </w:r>
        <w:r w:rsidR="00BC1AE3" w:rsidRPr="000C50A4">
          <w:rPr>
            <w:rFonts w:ascii="Helvetica" w:hAnsi="Helvetica" w:cs="Helvetica"/>
            <w:noProof/>
            <w:webHidden/>
          </w:rPr>
          <w:tab/>
        </w:r>
        <w:r w:rsidR="00BC1AE3" w:rsidRPr="000C50A4">
          <w:rPr>
            <w:rFonts w:ascii="Helvetica" w:hAnsi="Helvetica" w:cs="Helvetica"/>
            <w:noProof/>
            <w:webHidden/>
          </w:rPr>
          <w:fldChar w:fldCharType="begin"/>
        </w:r>
        <w:r w:rsidR="00BC1AE3" w:rsidRPr="000C50A4">
          <w:rPr>
            <w:rFonts w:ascii="Helvetica" w:hAnsi="Helvetica" w:cs="Helvetica"/>
            <w:noProof/>
            <w:webHidden/>
          </w:rPr>
          <w:instrText xml:space="preserve"> PAGEREF _Toc111725623 \h </w:instrText>
        </w:r>
        <w:r w:rsidR="00BC1AE3" w:rsidRPr="000C50A4">
          <w:rPr>
            <w:rFonts w:ascii="Helvetica" w:hAnsi="Helvetica" w:cs="Helvetica"/>
            <w:noProof/>
            <w:webHidden/>
          </w:rPr>
        </w:r>
        <w:r w:rsidR="00BC1AE3" w:rsidRPr="000C50A4">
          <w:rPr>
            <w:rFonts w:ascii="Helvetica" w:hAnsi="Helvetica" w:cs="Helvetica"/>
            <w:noProof/>
            <w:webHidden/>
          </w:rPr>
          <w:fldChar w:fldCharType="separate"/>
        </w:r>
        <w:r w:rsidR="00BC1AE3" w:rsidRPr="000C50A4">
          <w:rPr>
            <w:rFonts w:ascii="Helvetica" w:hAnsi="Helvetica" w:cs="Helvetica"/>
            <w:noProof/>
            <w:webHidden/>
          </w:rPr>
          <w:t>5</w:t>
        </w:r>
        <w:r w:rsidR="00BC1AE3" w:rsidRPr="000C50A4">
          <w:rPr>
            <w:rFonts w:ascii="Helvetica" w:hAnsi="Helvetica" w:cs="Helvetica"/>
            <w:noProof/>
            <w:webHidden/>
          </w:rPr>
          <w:fldChar w:fldCharType="end"/>
        </w:r>
      </w:hyperlink>
    </w:p>
    <w:p w14:paraId="333C1527" w14:textId="77777777" w:rsidR="00BC1AE3" w:rsidRPr="000C50A4" w:rsidRDefault="00000000" w:rsidP="00BC1AE3">
      <w:pPr>
        <w:pStyle w:val="TOC1"/>
        <w:rPr>
          <w:rFonts w:ascii="Helvetica" w:eastAsiaTheme="minorEastAsia" w:hAnsi="Helvetica" w:cs="Helvetica"/>
          <w:noProof/>
          <w:color w:val="auto"/>
        </w:rPr>
      </w:pPr>
      <w:hyperlink w:anchor="_Toc111725624" w:history="1">
        <w:r w:rsidR="00BC1AE3" w:rsidRPr="000C50A4">
          <w:rPr>
            <w:rStyle w:val="Hyperlink"/>
            <w:rFonts w:ascii="Helvetica" w:hAnsi="Helvetica" w:cs="Helvetica"/>
            <w:noProof/>
          </w:rPr>
          <w:t>Implementation (4 pages)</w:t>
        </w:r>
        <w:r w:rsidR="00BC1AE3" w:rsidRPr="000C50A4">
          <w:rPr>
            <w:rFonts w:ascii="Helvetica" w:hAnsi="Helvetica" w:cs="Helvetica"/>
            <w:noProof/>
            <w:webHidden/>
          </w:rPr>
          <w:tab/>
        </w:r>
        <w:r w:rsidR="00BC1AE3" w:rsidRPr="000C50A4">
          <w:rPr>
            <w:rFonts w:ascii="Helvetica" w:hAnsi="Helvetica" w:cs="Helvetica"/>
            <w:noProof/>
            <w:webHidden/>
          </w:rPr>
          <w:fldChar w:fldCharType="begin"/>
        </w:r>
        <w:r w:rsidR="00BC1AE3" w:rsidRPr="000C50A4">
          <w:rPr>
            <w:rFonts w:ascii="Helvetica" w:hAnsi="Helvetica" w:cs="Helvetica"/>
            <w:noProof/>
            <w:webHidden/>
          </w:rPr>
          <w:instrText xml:space="preserve"> PAGEREF _Toc111725624 \h </w:instrText>
        </w:r>
        <w:r w:rsidR="00BC1AE3" w:rsidRPr="000C50A4">
          <w:rPr>
            <w:rFonts w:ascii="Helvetica" w:hAnsi="Helvetica" w:cs="Helvetica"/>
            <w:noProof/>
            <w:webHidden/>
          </w:rPr>
        </w:r>
        <w:r w:rsidR="00BC1AE3" w:rsidRPr="000C50A4">
          <w:rPr>
            <w:rFonts w:ascii="Helvetica" w:hAnsi="Helvetica" w:cs="Helvetica"/>
            <w:noProof/>
            <w:webHidden/>
          </w:rPr>
          <w:fldChar w:fldCharType="separate"/>
        </w:r>
        <w:r w:rsidR="00BC1AE3" w:rsidRPr="000C50A4">
          <w:rPr>
            <w:rFonts w:ascii="Helvetica" w:hAnsi="Helvetica" w:cs="Helvetica"/>
            <w:noProof/>
            <w:webHidden/>
          </w:rPr>
          <w:t>6</w:t>
        </w:r>
        <w:r w:rsidR="00BC1AE3" w:rsidRPr="000C50A4">
          <w:rPr>
            <w:rFonts w:ascii="Helvetica" w:hAnsi="Helvetica" w:cs="Helvetica"/>
            <w:noProof/>
            <w:webHidden/>
          </w:rPr>
          <w:fldChar w:fldCharType="end"/>
        </w:r>
      </w:hyperlink>
    </w:p>
    <w:p w14:paraId="23043AF5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  <w:r w:rsidRPr="000C50A4">
        <w:rPr>
          <w:rFonts w:ascii="Helvetica" w:hAnsi="Helvetica" w:cs="Helvetica"/>
          <w:color w:val="0070C0"/>
        </w:rPr>
        <w:fldChar w:fldCharType="end"/>
      </w:r>
    </w:p>
    <w:p w14:paraId="74568EE9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7B56C8B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4611D98D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5D3D3E2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1A7460E4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7DB5D1DB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4340C641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270283A8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268187EB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52480B93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0F0F200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2680BD8C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3F46BA4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42D24CDE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18DBB5C5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FD9073B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03F732E9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D68CB45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784AD980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6A86EF9F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55A384CC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7D2A5E5F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5D7361AA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2E769A0A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17003EF6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7F7C2839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59201023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E17EB40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6A8DC9A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0723DE6F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0618FDAD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07C895EA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352BF119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71CD23AC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65DE6449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1FBA2674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4361F320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1FB8FB4D" w14:textId="77777777" w:rsidR="00BC1AE3" w:rsidRDefault="00BC1AE3" w:rsidP="00BC1AE3">
      <w:pPr>
        <w:spacing w:after="0" w:line="240" w:lineRule="auto"/>
        <w:jc w:val="left"/>
        <w:rPr>
          <w:rFonts w:ascii="Helvetica" w:hAnsi="Helvetica" w:cs="Helvetica"/>
          <w:color w:val="0070C0"/>
        </w:rPr>
      </w:pPr>
    </w:p>
    <w:p w14:paraId="168D894C" w14:textId="77777777" w:rsidR="00BC1AE3" w:rsidRPr="00844CEC" w:rsidRDefault="00BC1AE3" w:rsidP="00BC1AE3">
      <w:pPr>
        <w:pStyle w:val="Heading1"/>
      </w:pPr>
      <w:bookmarkStart w:id="0" w:name="_Toc111725620"/>
      <w:r w:rsidRPr="00844CEC">
        <w:lastRenderedPageBreak/>
        <w:t>Excellence (</w:t>
      </w:r>
      <w:r>
        <w:t xml:space="preserve">up to </w:t>
      </w:r>
      <w:r w:rsidRPr="00844CEC">
        <w:t>6 pages)</w:t>
      </w:r>
      <w:bookmarkEnd w:id="0"/>
    </w:p>
    <w:p w14:paraId="4ED8F7A8" w14:textId="77777777" w:rsidR="00BC1AE3" w:rsidRDefault="00BC1AE3" w:rsidP="00BC1AE3">
      <w:pPr>
        <w:pStyle w:val="Heading2"/>
      </w:pPr>
      <w:bookmarkStart w:id="1" w:name="_Toc111725621"/>
      <w:r w:rsidRPr="00844CEC">
        <w:t>Objective</w:t>
      </w:r>
      <w:r>
        <w:t>s</w:t>
      </w:r>
      <w:r w:rsidRPr="00844CEC">
        <w:t xml:space="preserve"> &amp; Ambition</w:t>
      </w:r>
      <w:bookmarkEnd w:id="1"/>
    </w:p>
    <w:p w14:paraId="74A1DA12" w14:textId="77777777" w:rsidR="00BC1AE3" w:rsidRDefault="00BC1AE3" w:rsidP="00BC1AE3">
      <w:pPr>
        <w:pStyle w:val="ListParagraph"/>
        <w:numPr>
          <w:ilvl w:val="0"/>
          <w:numId w:val="2"/>
        </w:numPr>
      </w:pPr>
      <w:r>
        <w:t>Background, Motivation &amp; Proposal Vision</w:t>
      </w:r>
    </w:p>
    <w:p w14:paraId="0037CFEA" w14:textId="77777777" w:rsidR="00BC1AE3" w:rsidRDefault="00BC1AE3" w:rsidP="00BC1AE3">
      <w:pPr>
        <w:pStyle w:val="ListParagraph"/>
        <w:numPr>
          <w:ilvl w:val="0"/>
          <w:numId w:val="2"/>
        </w:numPr>
      </w:pPr>
      <w:r>
        <w:t>Proposal Objectives</w:t>
      </w:r>
    </w:p>
    <w:p w14:paraId="783002B8" w14:textId="77777777" w:rsidR="00BC1AE3" w:rsidRDefault="00BC1AE3" w:rsidP="00BC1AE3">
      <w:pPr>
        <w:pStyle w:val="ListParagraph"/>
        <w:numPr>
          <w:ilvl w:val="0"/>
          <w:numId w:val="2"/>
        </w:numPr>
      </w:pPr>
      <w:r>
        <w:t>Ambition</w:t>
      </w:r>
    </w:p>
    <w:p w14:paraId="64E54E52" w14:textId="77777777" w:rsidR="00BC1AE3" w:rsidRPr="00024370" w:rsidRDefault="00BC1AE3" w:rsidP="00BC1AE3">
      <w:pPr>
        <w:pStyle w:val="ListParagraph"/>
        <w:numPr>
          <w:ilvl w:val="0"/>
          <w:numId w:val="2"/>
        </w:numPr>
      </w:pPr>
      <w:r>
        <w:t xml:space="preserve">Technology Readiness Level </w:t>
      </w:r>
    </w:p>
    <w:p w14:paraId="4BFA8338" w14:textId="77777777" w:rsidR="00BC1AE3" w:rsidRPr="00024370" w:rsidRDefault="00BC1AE3" w:rsidP="00BC1AE3"/>
    <w:p w14:paraId="6488D69B" w14:textId="77777777" w:rsidR="00BC1AE3" w:rsidRDefault="00BC1AE3" w:rsidP="00BC1AE3">
      <w:pPr>
        <w:pStyle w:val="Heading2"/>
      </w:pPr>
      <w:bookmarkStart w:id="2" w:name="_Toc111725622"/>
      <w:r>
        <w:t>Methodology</w:t>
      </w:r>
      <w:bookmarkEnd w:id="2"/>
    </w:p>
    <w:p w14:paraId="709DDB49" w14:textId="77777777" w:rsidR="00BC1AE3" w:rsidRDefault="00BC1AE3" w:rsidP="00BC1AE3">
      <w:pPr>
        <w:pStyle w:val="ListParagraph"/>
        <w:numPr>
          <w:ilvl w:val="0"/>
          <w:numId w:val="3"/>
        </w:numPr>
      </w:pPr>
      <w:r>
        <w:t>Proposal Concept &amp; Technical Proposition</w:t>
      </w:r>
    </w:p>
    <w:p w14:paraId="72F27DB2" w14:textId="77777777" w:rsidR="00BC1AE3" w:rsidRDefault="00BC1AE3" w:rsidP="00BC1AE3">
      <w:pPr>
        <w:pStyle w:val="ListParagraph"/>
        <w:numPr>
          <w:ilvl w:val="0"/>
          <w:numId w:val="3"/>
        </w:numPr>
      </w:pPr>
      <w:r>
        <w:t>Implementation Methodology</w:t>
      </w:r>
    </w:p>
    <w:p w14:paraId="5BCD115F" w14:textId="77777777" w:rsidR="00BC1AE3" w:rsidRPr="00024370" w:rsidRDefault="00BC1AE3" w:rsidP="00BC1AE3">
      <w:pPr>
        <w:pStyle w:val="ListParagraph"/>
        <w:numPr>
          <w:ilvl w:val="0"/>
          <w:numId w:val="3"/>
        </w:numPr>
      </w:pPr>
      <w:r>
        <w:t xml:space="preserve">How do you envision to deliver / offer / integrate the solution with the existing CYRENE offerings and the CYRENE Platform </w:t>
      </w:r>
    </w:p>
    <w:p w14:paraId="65203F27" w14:textId="77777777" w:rsidR="00BC1AE3" w:rsidRDefault="00BC1AE3" w:rsidP="00BC1AE3"/>
    <w:p w14:paraId="2123AC9D" w14:textId="77777777" w:rsidR="00BC1AE3" w:rsidRPr="00D332A8" w:rsidRDefault="00BC1AE3" w:rsidP="00BC1AE3">
      <w:pPr>
        <w:pStyle w:val="Heading1"/>
      </w:pPr>
      <w:bookmarkStart w:id="3" w:name="_Toc111725623"/>
      <w:r w:rsidRPr="00D332A8">
        <w:lastRenderedPageBreak/>
        <w:t>Impact (</w:t>
      </w:r>
      <w:r>
        <w:t xml:space="preserve">up to </w:t>
      </w:r>
      <w:r w:rsidRPr="00D332A8">
        <w:t>2 pages)</w:t>
      </w:r>
      <w:bookmarkEnd w:id="3"/>
    </w:p>
    <w:p w14:paraId="70A1B6A8" w14:textId="77777777" w:rsidR="00BC1AE3" w:rsidRDefault="00BC1AE3" w:rsidP="00BC1AE3">
      <w:pPr>
        <w:pStyle w:val="ListParagraph"/>
        <w:numPr>
          <w:ilvl w:val="0"/>
          <w:numId w:val="4"/>
        </w:numPr>
      </w:pPr>
      <w:r>
        <w:t>Expected outputs linked with the Proposal Objectives</w:t>
      </w:r>
    </w:p>
    <w:p w14:paraId="06E95102" w14:textId="77777777" w:rsidR="00BC1AE3" w:rsidRPr="00D332A8" w:rsidRDefault="00BC1AE3" w:rsidP="00BC1AE3">
      <w:pPr>
        <w:pStyle w:val="ListParagraph"/>
        <w:numPr>
          <w:ilvl w:val="0"/>
          <w:numId w:val="4"/>
        </w:numPr>
      </w:pPr>
      <w:r>
        <w:t>Expected artefacts linked with the CYRENE Platform</w:t>
      </w:r>
    </w:p>
    <w:p w14:paraId="3FD56483" w14:textId="77777777" w:rsidR="00BC1AE3" w:rsidRDefault="00BC1AE3" w:rsidP="00BC1AE3"/>
    <w:p w14:paraId="787DC490" w14:textId="77777777" w:rsidR="00BC1AE3" w:rsidRDefault="00BC1AE3" w:rsidP="00BC1AE3"/>
    <w:p w14:paraId="0BEAB363" w14:textId="77777777" w:rsidR="00BC1AE3" w:rsidRDefault="00BC1AE3" w:rsidP="00BC1AE3">
      <w:pPr>
        <w:pStyle w:val="Heading1"/>
      </w:pPr>
      <w:bookmarkStart w:id="4" w:name="_Toc111725624"/>
      <w:r>
        <w:lastRenderedPageBreak/>
        <w:t>Implementation (4 pages)</w:t>
      </w:r>
      <w:bookmarkEnd w:id="4"/>
    </w:p>
    <w:p w14:paraId="45F0A62B" w14:textId="77777777" w:rsidR="00BC1AE3" w:rsidRPr="00E07023" w:rsidRDefault="00BC1AE3" w:rsidP="00BC1AE3">
      <w:pPr>
        <w:pStyle w:val="ListParagraph"/>
      </w:pPr>
      <w:r w:rsidRPr="00E07023">
        <w:t>Work Packages, Tasks &amp; Workplan, GANTT</w:t>
      </w:r>
    </w:p>
    <w:p w14:paraId="3C23AB38" w14:textId="77777777" w:rsidR="00BC1AE3" w:rsidRPr="00E07023" w:rsidRDefault="00BC1AE3" w:rsidP="00BC1AE3">
      <w:pPr>
        <w:pStyle w:val="ListParagraph"/>
      </w:pPr>
      <w:r w:rsidRPr="00E07023">
        <w:t>Work Packages Description, Deliverables &amp; Milestones</w:t>
      </w:r>
    </w:p>
    <w:p w14:paraId="3F6C56E4" w14:textId="77777777" w:rsidR="00BC1AE3" w:rsidRPr="00E07023" w:rsidRDefault="00BC1AE3" w:rsidP="00BC1AE3">
      <w:pPr>
        <w:pStyle w:val="ListParagraph"/>
      </w:pPr>
      <w:r w:rsidRPr="00E07023">
        <w:t>Resources</w:t>
      </w:r>
    </w:p>
    <w:p w14:paraId="3A4E309C" w14:textId="77777777" w:rsidR="00BC1AE3" w:rsidRPr="00857E66" w:rsidRDefault="00BC1AE3" w:rsidP="00BC1AE3"/>
    <w:p w14:paraId="64ABAAF5" w14:textId="77777777" w:rsidR="00BC1AE3" w:rsidRPr="00E45145" w:rsidRDefault="00BC1AE3" w:rsidP="00BC1AE3">
      <w:pPr>
        <w:spacing w:after="0" w:line="240" w:lineRule="auto"/>
        <w:jc w:val="left"/>
        <w:rPr>
          <w:rFonts w:ascii="Helvetica" w:hAnsi="Helvetica" w:cs="Helvetica"/>
        </w:rPr>
      </w:pPr>
    </w:p>
    <w:p w14:paraId="29BF607E" w14:textId="77777777" w:rsidR="00BC1AE3" w:rsidRDefault="00BC1AE3"/>
    <w:sectPr w:rsidR="00BC1AE3" w:rsidSect="00E45145">
      <w:headerReference w:type="default" r:id="rId10"/>
      <w:footerReference w:type="default" r:id="rId11"/>
      <w:footerReference w:type="first" r:id="rId12"/>
      <w:pgSz w:w="11907" w:h="16839" w:code="9"/>
      <w:pgMar w:top="1985" w:right="1134" w:bottom="1702" w:left="1418" w:header="108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5FE6" w14:textId="77777777" w:rsidR="008E4AD5" w:rsidRDefault="008E4AD5">
      <w:pPr>
        <w:spacing w:after="0" w:line="240" w:lineRule="auto"/>
      </w:pPr>
      <w:r>
        <w:separator/>
      </w:r>
    </w:p>
  </w:endnote>
  <w:endnote w:type="continuationSeparator" w:id="0">
    <w:p w14:paraId="41674816" w14:textId="77777777" w:rsidR="008E4AD5" w:rsidRDefault="008E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2">
    <w:altName w:val="Calibri"/>
    <w:charset w:val="00"/>
    <w:family w:val="auto"/>
    <w:pitch w:val="variable"/>
    <w:sig w:usb0="A00002FF" w:usb1="4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Medium">
    <w:altName w:val="Calibri"/>
    <w:charset w:val="00"/>
    <w:family w:val="auto"/>
    <w:pitch w:val="variable"/>
    <w:sig w:usb0="A00002FF" w:usb1="4000204B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0244" w14:textId="77777777" w:rsidR="008E2621" w:rsidRPr="008E2621" w:rsidRDefault="00000000" w:rsidP="008E2621">
    <w:pPr>
      <w:pStyle w:val="Footer"/>
      <w:ind w:left="0" w:right="0"/>
    </w:pPr>
  </w:p>
  <w:p w14:paraId="539ACBE2" w14:textId="77777777" w:rsidR="00FD1FE9" w:rsidRPr="008E2621" w:rsidRDefault="00000000" w:rsidP="008E2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6A0" w:firstRow="1" w:lastRow="0" w:firstColumn="1" w:lastColumn="0" w:noHBand="1" w:noVBand="1"/>
    </w:tblPr>
    <w:tblGrid>
      <w:gridCol w:w="9360"/>
    </w:tblGrid>
    <w:tr w:rsidR="00990109" w:rsidRPr="00990109" w14:paraId="0F380337" w14:textId="77777777" w:rsidTr="008756E8">
      <w:tc>
        <w:tcPr>
          <w:tcW w:w="9360" w:type="dxa"/>
          <w:shd w:val="clear" w:color="auto" w:fill="auto"/>
        </w:tcPr>
        <w:p w14:paraId="4F1D064C" w14:textId="77777777" w:rsidR="000971E9" w:rsidRPr="00990109" w:rsidRDefault="00000000" w:rsidP="0088574C">
          <w:pPr>
            <w:jc w:val="center"/>
            <w:rPr>
              <w:color w:val="000000" w:themeColor="text1"/>
            </w:rPr>
          </w:pPr>
          <w:bookmarkStart w:id="5" w:name="_Hlk111728589"/>
          <w:r w:rsidRPr="00990109">
            <w:rPr>
              <w:rFonts w:ascii="Times" w:eastAsia="Times" w:hAnsi="Times" w:cs="Times"/>
              <w:i/>
              <w:iCs/>
              <w:color w:val="000000" w:themeColor="text1"/>
            </w:rPr>
            <w:t>This project has received funding from the European Union’s Horizon 2020 research and innovation programme under grant agreement No 952690.</w:t>
          </w:r>
        </w:p>
        <w:p w14:paraId="27875E43" w14:textId="77777777" w:rsidR="000971E9" w:rsidRPr="00990109" w:rsidRDefault="00000000" w:rsidP="000971E9">
          <w:pPr>
            <w:pStyle w:val="Header"/>
            <w:ind w:left="-115"/>
            <w:rPr>
              <w:color w:val="000000" w:themeColor="text1"/>
            </w:rPr>
          </w:pPr>
        </w:p>
      </w:tc>
    </w:tr>
    <w:bookmarkEnd w:id="5"/>
  </w:tbl>
  <w:p w14:paraId="72E00468" w14:textId="77777777" w:rsidR="000971E9" w:rsidRDefault="00000000" w:rsidP="000971E9">
    <w:pPr>
      <w:pStyle w:val="Footer"/>
    </w:pPr>
  </w:p>
  <w:p w14:paraId="1716092A" w14:textId="77777777" w:rsidR="008E2621" w:rsidRPr="008E2621" w:rsidRDefault="00000000" w:rsidP="008E2621">
    <w:pPr>
      <w:pStyle w:val="Footer"/>
      <w:ind w:left="0"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E973" w14:textId="77777777" w:rsidR="008E4AD5" w:rsidRDefault="008E4AD5">
      <w:pPr>
        <w:spacing w:after="0" w:line="240" w:lineRule="auto"/>
      </w:pPr>
      <w:r>
        <w:separator/>
      </w:r>
    </w:p>
  </w:footnote>
  <w:footnote w:type="continuationSeparator" w:id="0">
    <w:p w14:paraId="7686140F" w14:textId="77777777" w:rsidR="008E4AD5" w:rsidRDefault="008E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5"/>
      <w:gridCol w:w="4730"/>
    </w:tblGrid>
    <w:tr w:rsidR="005B3E75" w:rsidRPr="00F046B1" w14:paraId="7A491932" w14:textId="77777777" w:rsidTr="005B3E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879" w:type="dxa"/>
        </w:tcPr>
        <w:sdt>
          <w:sdtPr>
            <w:rPr>
              <w:rFonts w:ascii="Helvetica" w:hAnsi="Helvetica" w:cs="Helvetica"/>
            </w:rPr>
            <w:id w:val="1767105531"/>
            <w:docPartObj>
              <w:docPartGallery w:val="Page Numbers (Margins)"/>
              <w:docPartUnique/>
            </w:docPartObj>
          </w:sdtPr>
          <w:sdtContent>
            <w:p w14:paraId="1B1A452C" w14:textId="77777777" w:rsidR="005B3E75" w:rsidRPr="00F046B1" w:rsidRDefault="00000000" w:rsidP="005B3E75">
              <w:pPr>
                <w:pStyle w:val="Header"/>
                <w:spacing w:before="0" w:after="0"/>
                <w:ind w:left="0" w:right="0"/>
                <w:rPr>
                  <w:rFonts w:ascii="Helvetica" w:hAnsi="Helvetica" w:cs="Helvetica"/>
                </w:rPr>
              </w:pPr>
            </w:p>
          </w:sdtContent>
        </w:sdt>
      </w:tc>
      <w:tc>
        <w:tcPr>
          <w:tcW w:w="4880" w:type="dxa"/>
        </w:tcPr>
        <w:p w14:paraId="59DC7A35" w14:textId="77777777" w:rsidR="005B3E75" w:rsidRPr="00F046B1" w:rsidRDefault="00000000" w:rsidP="005B3E75">
          <w:pPr>
            <w:pStyle w:val="Header"/>
            <w:spacing w:before="0" w:after="0"/>
            <w:ind w:left="0" w:right="0"/>
            <w:jc w:val="right"/>
            <w:rPr>
              <w:rFonts w:ascii="Helvetica" w:hAnsi="Helvetica" w:cs="Helvetica"/>
            </w:rPr>
          </w:pPr>
          <w:r w:rsidRPr="00F046B1">
            <w:rPr>
              <w:rFonts w:ascii="Helvetica" w:hAnsi="Helvetica" w:cs="Helvetica"/>
              <w:noProof/>
            </w:rPr>
            <w:drawing>
              <wp:inline distT="0" distB="0" distL="0" distR="0" wp14:anchorId="5D7EE2EF" wp14:editId="67D4DB4A">
                <wp:extent cx="1280160" cy="402811"/>
                <wp:effectExtent l="0" t="0" r="0" b="0"/>
                <wp:docPr id="8" name="Image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02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87A1D" w14:textId="77777777" w:rsidR="00FD1FE9" w:rsidRPr="00F046B1" w:rsidRDefault="00000000" w:rsidP="005B3E75">
    <w:pPr>
      <w:pStyle w:val="Header"/>
      <w:spacing w:after="0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367"/>
    <w:multiLevelType w:val="hybridMultilevel"/>
    <w:tmpl w:val="6218C120"/>
    <w:lvl w:ilvl="0" w:tplc="41EC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809"/>
    <w:multiLevelType w:val="hybridMultilevel"/>
    <w:tmpl w:val="9A9CCBE0"/>
    <w:lvl w:ilvl="0" w:tplc="41EC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96A"/>
    <w:multiLevelType w:val="hybridMultilevel"/>
    <w:tmpl w:val="12F8FBDE"/>
    <w:lvl w:ilvl="0" w:tplc="2BCE0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7C95"/>
    <w:multiLevelType w:val="hybridMultilevel"/>
    <w:tmpl w:val="671057D2"/>
    <w:lvl w:ilvl="0" w:tplc="41EC5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633979">
    <w:abstractNumId w:val="2"/>
  </w:num>
  <w:num w:numId="2" w16cid:durableId="186526761">
    <w:abstractNumId w:val="3"/>
  </w:num>
  <w:num w:numId="3" w16cid:durableId="1781991805">
    <w:abstractNumId w:val="0"/>
  </w:num>
  <w:num w:numId="4" w16cid:durableId="69122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E3"/>
    <w:rsid w:val="008E4AD5"/>
    <w:rsid w:val="00BC1AE3"/>
    <w:rsid w:val="00CE3D21"/>
    <w:rsid w:val="00E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DC79"/>
  <w15:chartTrackingRefBased/>
  <w15:docId w15:val="{4ABB5602-0563-4B39-83A5-24B29057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E3"/>
    <w:pPr>
      <w:spacing w:after="120" w:line="276" w:lineRule="auto"/>
      <w:jc w:val="both"/>
    </w:pPr>
    <w:rPr>
      <w:rFonts w:ascii="Exo 2" w:hAnsi="Exo 2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AE3"/>
    <w:pPr>
      <w:keepNext/>
      <w:keepLines/>
      <w:pageBreakBefore/>
      <w:spacing w:before="240" w:after="0"/>
      <w:outlineLvl w:val="0"/>
    </w:pPr>
    <w:rPr>
      <w:rFonts w:ascii="Helvetica" w:eastAsiaTheme="majorEastAsia" w:hAnsi="Helvetica" w:cs="Helvetica"/>
      <w:color w:val="A3182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AE3"/>
    <w:pPr>
      <w:keepNext/>
      <w:keepLines/>
      <w:spacing w:before="40" w:after="0"/>
      <w:outlineLvl w:val="1"/>
    </w:pPr>
    <w:rPr>
      <w:rFonts w:ascii="Helvetica" w:eastAsiaTheme="majorEastAsia" w:hAnsi="Helvetica" w:cs="Helvetica"/>
      <w:color w:val="A318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E3"/>
    <w:rPr>
      <w:rFonts w:ascii="Helvetica" w:eastAsiaTheme="majorEastAsia" w:hAnsi="Helvetica" w:cs="Helvetica"/>
      <w:color w:val="A3182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AE3"/>
    <w:rPr>
      <w:rFonts w:ascii="Helvetica" w:eastAsiaTheme="majorEastAsia" w:hAnsi="Helvetica" w:cs="Helvetica"/>
      <w:color w:val="A31825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BC1AE3"/>
    <w:pPr>
      <w:spacing w:after="0" w:line="240" w:lineRule="auto"/>
      <w:ind w:left="29" w:right="29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1AE3"/>
    <w:rPr>
      <w:rFonts w:ascii="Exo 2" w:hAnsi="Exo 2"/>
      <w:color w:val="4472C4" w:themeColor="accent1"/>
    </w:rPr>
  </w:style>
  <w:style w:type="paragraph" w:styleId="Header">
    <w:name w:val="header"/>
    <w:basedOn w:val="Normal"/>
    <w:link w:val="HeaderChar"/>
    <w:uiPriority w:val="99"/>
    <w:qFormat/>
    <w:rsid w:val="00BC1AE3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C1AE3"/>
    <w:rPr>
      <w:rFonts w:ascii="Exo 2" w:hAnsi="Exo 2"/>
      <w:color w:val="262626" w:themeColor="text1" w:themeTint="D9"/>
    </w:rPr>
  </w:style>
  <w:style w:type="table" w:styleId="TableGrid">
    <w:name w:val="Table Grid"/>
    <w:basedOn w:val="TableNormal"/>
    <w:uiPriority w:val="59"/>
    <w:rsid w:val="00BC1AE3"/>
    <w:pPr>
      <w:spacing w:before="120" w:after="120" w:line="240" w:lineRule="auto"/>
      <w:ind w:left="115" w:right="115"/>
    </w:pPr>
    <w:rPr>
      <w:rFonts w:ascii="Exo 2 Medium" w:hAnsi="Exo 2 Medium"/>
      <w:color w:val="404040" w:themeColor="text1" w:themeTint="BF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CE3D21"/>
    <w:pPr>
      <w:spacing w:after="40" w:line="240" w:lineRule="auto"/>
      <w:ind w:right="115"/>
      <w:jc w:val="center"/>
    </w:pPr>
    <w:rPr>
      <w:rFonts w:ascii="Helvetica" w:hAnsi="Helvetica" w:cs="Helvetica"/>
      <w:b/>
      <w:color w:val="A31825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sid w:val="00CE3D21"/>
    <w:rPr>
      <w:rFonts w:ascii="Helvetica" w:hAnsi="Helvetica" w:cs="Helvetica"/>
      <w:b/>
      <w:color w:val="A31825"/>
      <w:sz w:val="44"/>
      <w:szCs w:val="42"/>
    </w:rPr>
  </w:style>
  <w:style w:type="character" w:styleId="Hyperlink">
    <w:name w:val="Hyperlink"/>
    <w:basedOn w:val="DefaultParagraphFont"/>
    <w:uiPriority w:val="99"/>
    <w:unhideWhenUsed/>
    <w:rsid w:val="00BC1AE3"/>
    <w:rPr>
      <w:rFonts w:ascii="Exo 2" w:hAnsi="Exo 2"/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1AE3"/>
    <w:pPr>
      <w:tabs>
        <w:tab w:val="left" w:pos="440"/>
        <w:tab w:val="right" w:leader="dot" w:pos="9017"/>
      </w:tabs>
      <w:spacing w:after="0" w:line="240" w:lineRule="auto"/>
    </w:pPr>
    <w:rPr>
      <w:rFonts w:ascii="Calibri" w:hAnsi="Calibri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C1AE3"/>
    <w:pPr>
      <w:spacing w:after="0"/>
      <w:ind w:left="221"/>
    </w:pPr>
    <w:rPr>
      <w:rFonts w:ascii="Calibri" w:hAnsi="Calibri"/>
      <w:color w:val="000000" w:themeColor="text1"/>
    </w:rPr>
  </w:style>
  <w:style w:type="paragraph" w:styleId="ListParagraph">
    <w:name w:val="List Paragraph"/>
    <w:aliases w:val="Viñetas (Inicio Parrafo),3 Txt tabla,Zerrenda-paragrafoa,1st level - Bullet List Paragraph,Lettre d'introduction,Lista viñetas,Colorful List - Accent 11,Bullets_normal,Paragraphe de liste,Bullet point,obr-tab,Paragrafo elenco,Dot pt"/>
    <w:basedOn w:val="Normal"/>
    <w:link w:val="ListParagraphChar"/>
    <w:uiPriority w:val="34"/>
    <w:qFormat/>
    <w:rsid w:val="00BC1AE3"/>
    <w:pPr>
      <w:numPr>
        <w:numId w:val="1"/>
      </w:numPr>
      <w:spacing w:line="240" w:lineRule="auto"/>
      <w:contextualSpacing/>
      <w:jc w:val="left"/>
    </w:pPr>
    <w:rPr>
      <w:rFonts w:ascii="Helvetica" w:hAnsi="Helvetica" w:cs="Helvetica"/>
      <w:color w:val="000000" w:themeColor="text1"/>
      <w:lang w:val="en-GB"/>
    </w:rPr>
  </w:style>
  <w:style w:type="character" w:customStyle="1" w:styleId="ListParagraphChar">
    <w:name w:val="List Paragraph Char"/>
    <w:aliases w:val="Viñetas (Inicio Parrafo) Char,3 Txt tabla Char,Zerrenda-paragrafoa Char,1st level - Bullet List Paragraph Char,Lettre d'introduction Char,Lista viñetas Char,Colorful List - Accent 11 Char,Bullets_normal Char,Paragraphe de liste Char"/>
    <w:link w:val="ListParagraph"/>
    <w:uiPriority w:val="34"/>
    <w:rsid w:val="00BC1AE3"/>
    <w:rPr>
      <w:rFonts w:ascii="Helvetica" w:hAnsi="Helvetica" w:cs="Helvetica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yrene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E2498E9745A4792B6537DD05491DA" ma:contentTypeVersion="15" ma:contentTypeDescription="Creare un nuovo documento." ma:contentTypeScope="" ma:versionID="ac45aa6c7ef165374f9920df6e0ab033">
  <xsd:schema xmlns:xsd="http://www.w3.org/2001/XMLSchema" xmlns:xs="http://www.w3.org/2001/XMLSchema" xmlns:p="http://schemas.microsoft.com/office/2006/metadata/properties" xmlns:ns2="504844a0-1f9c-4212-8f9a-6074f5864b4e" xmlns:ns3="03d984e7-0167-477f-8612-11848c992db4" targetNamespace="http://schemas.microsoft.com/office/2006/metadata/properties" ma:root="true" ma:fieldsID="d983a1d9bfee07358f5600a932329257" ns2:_="" ns3:_="">
    <xsd:import namespace="504844a0-1f9c-4212-8f9a-6074f5864b4e"/>
    <xsd:import namespace="03d984e7-0167-477f-8612-11848c992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844a0-1f9c-4212-8f9a-6074f5864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96e5572-7a00-45ec-9d89-7ea95c2be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84e7-0167-477f-8612-11848c992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ea75d5-db4e-41c5-b4fd-f917cfc73319}" ma:internalName="TaxCatchAll" ma:showField="CatchAllData" ma:web="03d984e7-0167-477f-8612-11848c992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984e7-0167-477f-8612-11848c992db4" xsi:nil="true"/>
    <lcf76f155ced4ddcb4097134ff3c332f xmlns="504844a0-1f9c-4212-8f9a-6074f5864b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2090A6-95A2-4E8F-9703-F8B11297B3ED}"/>
</file>

<file path=customXml/itemProps2.xml><?xml version="1.0" encoding="utf-8"?>
<ds:datastoreItem xmlns:ds="http://schemas.openxmlformats.org/officeDocument/2006/customXml" ds:itemID="{372EAA12-C636-4E9F-BA75-806C56E2A09F}"/>
</file>

<file path=customXml/itemProps3.xml><?xml version="1.0" encoding="utf-8"?>
<ds:datastoreItem xmlns:ds="http://schemas.openxmlformats.org/officeDocument/2006/customXml" ds:itemID="{6C20A9BE-74D0-49A9-B234-3C7DAB4A7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Karagiorgou Sofia</dc:creator>
  <cp:keywords/>
  <dc:description/>
  <cp:lastModifiedBy>Karagiorgou Sofia</cp:lastModifiedBy>
  <cp:revision>3</cp:revision>
  <dcterms:created xsi:type="dcterms:W3CDTF">2022-08-18T11:45:00Z</dcterms:created>
  <dcterms:modified xsi:type="dcterms:W3CDTF">2022-08-18T12:24:00Z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0x010100DC5E2498E9745A4792B6537DD05491DA</vt:lpwstr>
  </property>
</Properties>
</file>